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C" w:rsidRDefault="001D1934" w:rsidP="0083601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Ważne dla rolników wyjeżdżających do pracy</w:t>
      </w:r>
    </w:p>
    <w:p w:rsidR="00FE453F" w:rsidRPr="005A7018" w:rsidRDefault="001D1934" w:rsidP="0083601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(poza granicami Po</w:t>
      </w:r>
      <w:r w:rsidR="0083601C">
        <w:rPr>
          <w:rFonts w:ascii="Times New Roman" w:hAnsi="Times New Roman" w:cs="Times New Roman"/>
          <w:b/>
          <w:sz w:val="25"/>
          <w:szCs w:val="25"/>
        </w:rPr>
        <w:t>lski – obszar Unii Europejskiej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0C6E4E" w:rsidRDefault="000C6E4E" w:rsidP="0083601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C6E4E" w:rsidRDefault="005A7018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Zasady na jakich od 1 maja 2010r. odbywa się ustalanie ustawodawstwa właściwego zostały zapisane w rozporządze</w:t>
      </w:r>
      <w:r w:rsidR="00B91DB1">
        <w:rPr>
          <w:rFonts w:ascii="Times New Roman" w:hAnsi="Times New Roman" w:cs="Times New Roman"/>
          <w:sz w:val="25"/>
          <w:szCs w:val="25"/>
        </w:rPr>
        <w:t>niach Parlamentu Europejskiego i</w:t>
      </w:r>
      <w:r>
        <w:rPr>
          <w:rFonts w:ascii="Times New Roman" w:hAnsi="Times New Roman" w:cs="Times New Roman"/>
          <w:sz w:val="25"/>
          <w:szCs w:val="25"/>
        </w:rPr>
        <w:t xml:space="preserve"> Rady (WE):</w:t>
      </w:r>
    </w:p>
    <w:p w:rsidR="005A7018" w:rsidRDefault="005A7018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1D193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nr 883/2004 z dnia 29 kwietnia 2004r. w sprawie koordynacji systemów zabezpieczenia społecznego</w:t>
      </w:r>
      <w:r w:rsidR="0083601C">
        <w:rPr>
          <w:rFonts w:ascii="Times New Roman" w:hAnsi="Times New Roman" w:cs="Times New Roman"/>
          <w:sz w:val="25"/>
          <w:szCs w:val="25"/>
        </w:rPr>
        <w:t>,</w:t>
      </w:r>
    </w:p>
    <w:p w:rsidR="005A7018" w:rsidRDefault="005A7018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nr 987/2009</w:t>
      </w:r>
      <w:r w:rsidR="001E5A85">
        <w:rPr>
          <w:rFonts w:ascii="Times New Roman" w:hAnsi="Times New Roman" w:cs="Times New Roman"/>
          <w:sz w:val="25"/>
          <w:szCs w:val="25"/>
        </w:rPr>
        <w:t xml:space="preserve">, nr 883/2004 </w:t>
      </w:r>
      <w:r>
        <w:rPr>
          <w:rFonts w:ascii="Times New Roman" w:hAnsi="Times New Roman" w:cs="Times New Roman"/>
          <w:sz w:val="25"/>
          <w:szCs w:val="25"/>
        </w:rPr>
        <w:t>z dnia 16 września 2009r. dotyczącym wykonywania rozporządzenia (WE)  w sprawie koordynacji systemów zabezpieczenia społecznego</w:t>
      </w:r>
      <w:r w:rsidR="003E5E2D">
        <w:rPr>
          <w:rFonts w:ascii="Times New Roman" w:hAnsi="Times New Roman" w:cs="Times New Roman"/>
          <w:sz w:val="25"/>
          <w:szCs w:val="25"/>
        </w:rPr>
        <w:t>.</w:t>
      </w:r>
    </w:p>
    <w:p w:rsidR="005A7018" w:rsidRDefault="005A7018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Rolnik (domownik) , który podczas czasowego wykonywania działalności w innym państwie UE, spełnia warunki do zastosowania polskiego ustawodawstwa, powinien wystąpić do KRUS</w:t>
      </w:r>
      <w:r w:rsidR="005676CF">
        <w:rPr>
          <w:rFonts w:ascii="Times New Roman" w:hAnsi="Times New Roman" w:cs="Times New Roman"/>
          <w:sz w:val="25"/>
          <w:szCs w:val="25"/>
        </w:rPr>
        <w:t xml:space="preserve"> właściwej dla miejsca położenia gospodarstwa rolnego</w:t>
      </w:r>
      <w:r>
        <w:rPr>
          <w:rFonts w:ascii="Times New Roman" w:hAnsi="Times New Roman" w:cs="Times New Roman"/>
          <w:sz w:val="25"/>
          <w:szCs w:val="25"/>
        </w:rPr>
        <w:t xml:space="preserve"> z wnioskiem o wydanie formularza A1</w:t>
      </w:r>
      <w:r w:rsidR="005676CF">
        <w:rPr>
          <w:rFonts w:ascii="Times New Roman" w:hAnsi="Times New Roman" w:cs="Times New Roman"/>
          <w:sz w:val="25"/>
          <w:szCs w:val="25"/>
        </w:rPr>
        <w:t xml:space="preserve"> w przypadku:</w:t>
      </w:r>
    </w:p>
    <w:p w:rsidR="005676CF" w:rsidRDefault="005676CF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podejmowania za granicą działalności na własny rachunek podobnej do dz</w:t>
      </w:r>
      <w:r w:rsidR="00B91DB1">
        <w:rPr>
          <w:rFonts w:ascii="Times New Roman" w:hAnsi="Times New Roman" w:cs="Times New Roman"/>
          <w:sz w:val="25"/>
          <w:szCs w:val="25"/>
        </w:rPr>
        <w:t>iałalności prowadzonej w Polsce,</w:t>
      </w:r>
    </w:p>
    <w:p w:rsidR="005676CF" w:rsidRDefault="005676CF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prowadzenia działalności rolniczej w Polsce i poza jej granicami,</w:t>
      </w:r>
    </w:p>
    <w:p w:rsidR="005676CF" w:rsidRDefault="005676CF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prowadzenia działalności </w:t>
      </w:r>
      <w:r w:rsidR="00C143C2">
        <w:rPr>
          <w:rFonts w:ascii="Times New Roman" w:hAnsi="Times New Roman" w:cs="Times New Roman"/>
          <w:sz w:val="25"/>
          <w:szCs w:val="25"/>
        </w:rPr>
        <w:t>rolniczej i pozarolniczej w Polsce i działalności pozarolniczej poza jej granicami,</w:t>
      </w:r>
    </w:p>
    <w:p w:rsidR="00C143C2" w:rsidRDefault="00C143C2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prowadzenia działalności rolniczej w Polsce i pozarolniczej za granicą</w:t>
      </w:r>
      <w:r w:rsidR="00B91DB1">
        <w:rPr>
          <w:rFonts w:ascii="Times New Roman" w:hAnsi="Times New Roman" w:cs="Times New Roman"/>
          <w:sz w:val="25"/>
          <w:szCs w:val="25"/>
        </w:rPr>
        <w:t>.</w:t>
      </w:r>
    </w:p>
    <w:p w:rsidR="000C6E4E" w:rsidRDefault="000C6E4E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tym celu osoba zainteresowana składa „wniosek o wydanie zaświadczenia o właściwym ustawodawstwie” w jednostce organizacyjnej KRUS właściwej dla miejsca położenia gospodarstwa rolnego wraz z oświadczeniami i niezbędnymi w sprawie dokumentami. W przypadku działalności na własny rachunek należy uwzględnić takie kryteria jak:, obrót, czas pracy, liczba świadczonych usług lub dochód. W ramach ogólnej oceny, spełnienie powyższych kryteriów w proporcji wyższej niż 25% wskazuje, że znaczna część pracy (działalności) jest wykonywana w danym państwie</w:t>
      </w:r>
      <w:r w:rsidR="00313755">
        <w:rPr>
          <w:rFonts w:ascii="Times New Roman" w:hAnsi="Times New Roman" w:cs="Times New Roman"/>
          <w:sz w:val="25"/>
          <w:szCs w:val="25"/>
        </w:rPr>
        <w:t>.</w:t>
      </w:r>
    </w:p>
    <w:p w:rsidR="001D1934" w:rsidRDefault="00821A54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Należy również spełniać warunek art. 6 ust.1 ustawy o ubezpieczeniu społecznemu rolników </w:t>
      </w:r>
      <w:r w:rsidR="001D1934">
        <w:rPr>
          <w:rFonts w:ascii="Times New Roman" w:hAnsi="Times New Roman" w:cs="Times New Roman"/>
          <w:sz w:val="25"/>
          <w:szCs w:val="25"/>
        </w:rPr>
        <w:t>to z</w:t>
      </w:r>
      <w:r w:rsidR="0083601C">
        <w:rPr>
          <w:rFonts w:ascii="Times New Roman" w:hAnsi="Times New Roman" w:cs="Times New Roman"/>
          <w:sz w:val="25"/>
          <w:szCs w:val="25"/>
        </w:rPr>
        <w:t>naczy posiadać status rolnika (</w:t>
      </w:r>
      <w:r w:rsidR="001D1934">
        <w:rPr>
          <w:rFonts w:ascii="Times New Roman" w:hAnsi="Times New Roman" w:cs="Times New Roman"/>
          <w:sz w:val="25"/>
          <w:szCs w:val="25"/>
        </w:rPr>
        <w:t>w załączeniu definicja)</w:t>
      </w:r>
      <w:r w:rsidR="0083601C">
        <w:rPr>
          <w:rFonts w:ascii="Times New Roman" w:hAnsi="Times New Roman" w:cs="Times New Roman"/>
          <w:sz w:val="25"/>
          <w:szCs w:val="25"/>
        </w:rPr>
        <w:t>.</w:t>
      </w:r>
    </w:p>
    <w:p w:rsidR="00581483" w:rsidRDefault="001D1934" w:rsidP="0083601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Ilekroć w ustawie jest mowa o :</w:t>
      </w:r>
      <w:r w:rsidR="00821A5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3755" w:rsidRPr="00581483" w:rsidRDefault="000509EB" w:rsidP="008360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581483">
        <w:rPr>
          <w:rFonts w:ascii="Times New Roman" w:hAnsi="Times New Roman" w:cs="Times New Roman"/>
          <w:sz w:val="25"/>
          <w:szCs w:val="25"/>
        </w:rPr>
        <w:t>rolniku – rozumie się pełnoletnią osobę fizyczną, zamieszkującą i prowadzącą na terytorium Rzeczpospolitej Polskiej, osobiście i na własny rachunek, działalność rolniczą w pozostającym w jej posiadaniu gospodarstwie rolnym, w tym również w ramach grupy producentów rolnych , a także osobę , która przeznaczyła grunty prowadzonego przez siebie gospodarstwa rolnego do zalesienia</w:t>
      </w:r>
      <w:r w:rsidR="00581483" w:rsidRPr="00581483">
        <w:rPr>
          <w:rFonts w:ascii="Times New Roman" w:hAnsi="Times New Roman" w:cs="Times New Roman"/>
          <w:sz w:val="25"/>
          <w:szCs w:val="25"/>
        </w:rPr>
        <w:t>.</w:t>
      </w:r>
    </w:p>
    <w:p w:rsidR="00581483" w:rsidRDefault="00581483" w:rsidP="0083601C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81483">
        <w:rPr>
          <w:rFonts w:ascii="Times New Roman" w:hAnsi="Times New Roman" w:cs="Times New Roman"/>
          <w:b/>
          <w:sz w:val="25"/>
          <w:szCs w:val="25"/>
        </w:rPr>
        <w:lastRenderedPageBreak/>
        <w:t>Ważne!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81483" w:rsidRDefault="00581483" w:rsidP="0083601C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Zaświadczenie (</w:t>
      </w:r>
      <w:r w:rsidR="001D1934">
        <w:rPr>
          <w:rFonts w:ascii="Times New Roman" w:hAnsi="Times New Roman" w:cs="Times New Roman"/>
          <w:sz w:val="25"/>
          <w:szCs w:val="25"/>
        </w:rPr>
        <w:t>certyfikat A1) zostanie wydane</w:t>
      </w:r>
      <w:r>
        <w:rPr>
          <w:rFonts w:ascii="Times New Roman" w:hAnsi="Times New Roman" w:cs="Times New Roman"/>
          <w:sz w:val="25"/>
          <w:szCs w:val="25"/>
        </w:rPr>
        <w:t xml:space="preserve"> w ciągu 7 dni od dnia złożenia stosownych dokumentów. Jeżeli zachodzi konieczność przeprowadzenia postępowania wyjaśniającego, dokument ten wydaje </w:t>
      </w:r>
      <w:r w:rsidR="00B91DB1">
        <w:rPr>
          <w:rFonts w:ascii="Times New Roman" w:hAnsi="Times New Roman" w:cs="Times New Roman"/>
          <w:sz w:val="25"/>
          <w:szCs w:val="25"/>
        </w:rPr>
        <w:t>się bezpośrednio po zakończeniu postępowania.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601C" w:rsidRDefault="0083601C" w:rsidP="008360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601C" w:rsidRDefault="0083601C" w:rsidP="008360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Opracowała:</w:t>
      </w:r>
    </w:p>
    <w:p w:rsidR="0083601C" w:rsidRDefault="0083601C" w:rsidP="008360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Ewelina Elias</w:t>
      </w:r>
    </w:p>
    <w:p w:rsidR="0083601C" w:rsidRDefault="0083601C" w:rsidP="008360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Kierownik Wydzialu Ubezpieczeń</w:t>
      </w:r>
    </w:p>
    <w:p w:rsidR="0083601C" w:rsidRPr="00581483" w:rsidRDefault="0083601C" w:rsidP="0083601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OR KRUS w Opolu</w:t>
      </w:r>
    </w:p>
    <w:sectPr w:rsidR="0083601C" w:rsidRPr="00581483" w:rsidSect="00FE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7AE"/>
    <w:multiLevelType w:val="hybridMultilevel"/>
    <w:tmpl w:val="9698E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6E4E"/>
    <w:rsid w:val="000431DA"/>
    <w:rsid w:val="000509EB"/>
    <w:rsid w:val="000C6E4E"/>
    <w:rsid w:val="001D1934"/>
    <w:rsid w:val="001E5A85"/>
    <w:rsid w:val="00313755"/>
    <w:rsid w:val="003E5E2D"/>
    <w:rsid w:val="005676CF"/>
    <w:rsid w:val="00581483"/>
    <w:rsid w:val="005A7018"/>
    <w:rsid w:val="006643D6"/>
    <w:rsid w:val="00821A54"/>
    <w:rsid w:val="0083601C"/>
    <w:rsid w:val="008D092F"/>
    <w:rsid w:val="00A01C6E"/>
    <w:rsid w:val="00B91DB1"/>
    <w:rsid w:val="00C143C2"/>
    <w:rsid w:val="00F64EB9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5</cp:revision>
  <cp:lastPrinted>2019-08-30T06:34:00Z</cp:lastPrinted>
  <dcterms:created xsi:type="dcterms:W3CDTF">2019-08-28T11:48:00Z</dcterms:created>
  <dcterms:modified xsi:type="dcterms:W3CDTF">2019-09-02T08:49:00Z</dcterms:modified>
</cp:coreProperties>
</file>