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1594" w14:textId="258607DD" w:rsidR="00C245AF" w:rsidRPr="00604E6F" w:rsidRDefault="00D5505F" w:rsidP="00D5505F">
      <w:pPr>
        <w:spacing w:before="100" w:beforeAutospacing="1" w:after="100" w:afterAutospacing="1"/>
        <w:outlineLvl w:val="0"/>
        <w:rPr>
          <w:b/>
          <w:bCs/>
          <w:color w:val="C00000"/>
          <w:kern w:val="36"/>
          <w:sz w:val="28"/>
          <w:szCs w:val="28"/>
          <w:u w:val="single"/>
        </w:rPr>
      </w:pPr>
      <w:r w:rsidRPr="00604E6F">
        <w:rPr>
          <w:b/>
          <w:bCs/>
          <w:color w:val="C00000"/>
          <w:kern w:val="36"/>
          <w:sz w:val="28"/>
          <w:szCs w:val="28"/>
          <w:u w:val="single"/>
        </w:rPr>
        <w:t xml:space="preserve">Kto może korzystać z nieodpłatnej pomocy prawnej, nieodpłatnego poradnictwa obywatelskiego i mediacji </w:t>
      </w:r>
    </w:p>
    <w:p w14:paraId="0097DBCF" w14:textId="4FFC1070" w:rsidR="00D5505F" w:rsidRPr="00240D12" w:rsidRDefault="00D5505F" w:rsidP="00D5505F">
      <w:pPr>
        <w:spacing w:before="100" w:beforeAutospacing="1" w:after="100" w:afterAutospacing="1"/>
        <w:jc w:val="both"/>
      </w:pPr>
      <w:r w:rsidRPr="00240D12">
        <w:t>Z początkiem roku 202</w:t>
      </w:r>
      <w:r w:rsidR="00014878" w:rsidRPr="00240D12">
        <w:t>1</w:t>
      </w:r>
      <w:r w:rsidRPr="00240D12">
        <w:t>, zgodnie z ustawą z 5 sierpnia 2015 r. o nieodpłatnej pomocy prawnej, nieodpłatnym poradnictwie obywatelskim oraz edukacji prawnej (Dz. U. z 20</w:t>
      </w:r>
      <w:r w:rsidR="00014878" w:rsidRPr="00240D12">
        <w:t>2</w:t>
      </w:r>
      <w:r w:rsidR="008970D3">
        <w:t>1</w:t>
      </w:r>
      <w:r w:rsidRPr="00240D12">
        <w:t xml:space="preserve"> r. poz. </w:t>
      </w:r>
      <w:r w:rsidR="008970D3">
        <w:t>945</w:t>
      </w:r>
      <w:r w:rsidR="0060784C" w:rsidRPr="00240D12">
        <w:t xml:space="preserve"> t.j</w:t>
      </w:r>
      <w:r w:rsidR="00014878" w:rsidRPr="00240D12">
        <w:t>.</w:t>
      </w:r>
      <w:r w:rsidR="00D63C24" w:rsidRPr="00240D12">
        <w:rPr>
          <w:rStyle w:val="Teksttreci8"/>
          <w:b w:val="0"/>
          <w:bCs w:val="0"/>
          <w:sz w:val="24"/>
          <w:szCs w:val="24"/>
        </w:rPr>
        <w:t xml:space="preserve">) </w:t>
      </w:r>
      <w:r w:rsidRPr="00240D12">
        <w:t>w</w:t>
      </w:r>
      <w:r w:rsidR="00E257A0">
        <w:t> </w:t>
      </w:r>
      <w:r w:rsidRPr="00240D12">
        <w:t>Powiecie Kędzierzyńsko - Kozielskim uruchomione zostały 3</w:t>
      </w:r>
      <w:r w:rsidR="0060784C" w:rsidRPr="00240D12">
        <w:t> </w:t>
      </w:r>
      <w:r w:rsidRPr="00240D12">
        <w:t>punkty nieodpłatnej pomocy prawnej oraz 1 punkt nieodpłatnego poradnictwa obywatelskiego ze specjalizacją mediacji. Adwokaci, radcy prawni, doradcy</w:t>
      </w:r>
      <w:r w:rsidR="00014878" w:rsidRPr="00240D12">
        <w:t xml:space="preserve"> obywatelscy</w:t>
      </w:r>
      <w:r w:rsidRPr="00240D12">
        <w:t xml:space="preserve"> i mediatorzy wskazują mieszkańcom Powiatu, jak rozwiązać ich problemy z różnych dziedzin życia. </w:t>
      </w:r>
      <w:bookmarkStart w:id="0" w:name="image_266bb37c-c57a-4f8f-9b61-cd2be2b217"/>
      <w:bookmarkEnd w:id="0"/>
    </w:p>
    <w:p w14:paraId="5CD845CD" w14:textId="43E1A066" w:rsidR="00D5505F" w:rsidRPr="00240D12" w:rsidRDefault="00D5505F" w:rsidP="00D5505F">
      <w:pPr>
        <w:spacing w:before="100" w:beforeAutospacing="1" w:after="100" w:afterAutospacing="1"/>
        <w:jc w:val="both"/>
        <w:rPr>
          <w:b/>
        </w:rPr>
      </w:pPr>
      <w:r w:rsidRPr="00240D12">
        <w:rPr>
          <w:bCs/>
        </w:rPr>
        <w:t>Nieodpłatna pomoc prawna</w:t>
      </w:r>
      <w:r w:rsidR="00B53128" w:rsidRPr="00240D12">
        <w:rPr>
          <w:bCs/>
        </w:rPr>
        <w:t xml:space="preserve"> i</w:t>
      </w:r>
      <w:r w:rsidRPr="00240D12">
        <w:rPr>
          <w:bCs/>
        </w:rPr>
        <w:t xml:space="preserve"> nieodpłatne poradnictwo obywatelskie przysługuje osobie uprawnionej,</w:t>
      </w:r>
      <w:r w:rsidRPr="00240D12">
        <w:t xml:space="preserve"> </w:t>
      </w:r>
      <w:r w:rsidRPr="00240D12">
        <w:rPr>
          <w:u w:val="single"/>
        </w:rPr>
        <w:t>która nie jest w stanie ponieść kosztów odpłatnej pomocy prawnej</w:t>
      </w:r>
      <w:r w:rsidR="00737096" w:rsidRPr="00240D12">
        <w:t>, w tym osobie fizycznej prowadzącej jednoosobową działalność gospodarcza niezatrudniającą innych osób w ciągu ostatniego roku.</w:t>
      </w:r>
    </w:p>
    <w:p w14:paraId="59BCDB72" w14:textId="21E877BD" w:rsidR="006D446E" w:rsidRDefault="00D5505F" w:rsidP="00D5505F">
      <w:pPr>
        <w:jc w:val="both"/>
        <w:rPr>
          <w:bCs/>
        </w:rPr>
      </w:pPr>
      <w:r w:rsidRPr="00240D12">
        <w:rPr>
          <w:bCs/>
        </w:rPr>
        <w:t xml:space="preserve">Osoba uprawniona, przed uzyskaniem nieodpłatnej pomocy prawnej lub nieodpłatnego poradnictwa obywatelskiego składa </w:t>
      </w:r>
      <w:r w:rsidRPr="00240D12">
        <w:rPr>
          <w:bCs/>
          <w:u w:val="single"/>
        </w:rPr>
        <w:t>pisemne oświadczenie, że nie jest w stanie ponieść kosztów odpłatnej pomocy prawnej</w:t>
      </w:r>
      <w:r w:rsidR="00737096" w:rsidRPr="00240D12">
        <w:rPr>
          <w:bCs/>
        </w:rPr>
        <w:t>. Osoba korzystająca z nieodpłatnej pomocy prawnej lub nieodpłatnego poradnictwa obywatelskiego w zakresie prowadzonej działalności gospodarczej dodatkowo składa oświadczenie o niezatrudnianiu innych osób w ciągu ostatniego roku. O</w:t>
      </w:r>
      <w:r w:rsidRPr="00240D12">
        <w:rPr>
          <w:bCs/>
        </w:rPr>
        <w:t>świadczenie składa się osobie udzielającej nieodpłatnej pomocy prawnej lub nieodpłatne</w:t>
      </w:r>
      <w:r w:rsidR="00C245AF" w:rsidRPr="00240D12">
        <w:rPr>
          <w:bCs/>
        </w:rPr>
        <w:t>g</w:t>
      </w:r>
      <w:r w:rsidRPr="00240D12">
        <w:rPr>
          <w:bCs/>
        </w:rPr>
        <w:t>o poradnictwa obywatelskiego</w:t>
      </w:r>
      <w:r w:rsidR="00240896" w:rsidRPr="00240D12">
        <w:rPr>
          <w:bCs/>
        </w:rPr>
        <w:t xml:space="preserve"> wg poniższego wzoru</w:t>
      </w:r>
      <w:r w:rsidR="00901672" w:rsidRPr="00240D12">
        <w:rPr>
          <w:bCs/>
        </w:rPr>
        <w:t>:</w:t>
      </w:r>
    </w:p>
    <w:p w14:paraId="6E4647F4" w14:textId="1943419F" w:rsidR="00240D12" w:rsidRDefault="00240D12" w:rsidP="00D5505F">
      <w:pPr>
        <w:jc w:val="both"/>
        <w:rPr>
          <w:bCs/>
        </w:rPr>
      </w:pPr>
    </w:p>
    <w:p w14:paraId="55279070" w14:textId="4125CD85" w:rsidR="00240D12" w:rsidRPr="00FD32E4" w:rsidRDefault="00240D12" w:rsidP="00240D12">
      <w:pPr>
        <w:jc w:val="center"/>
        <w:rPr>
          <w:b/>
          <w:bCs/>
        </w:rPr>
      </w:pPr>
      <w:r w:rsidRPr="00FD32E4">
        <w:rPr>
          <w:b/>
          <w:bCs/>
        </w:rPr>
        <w:t>Oświadczenie, o którym mowa w art. 4 ust. 2 ustawy z dnia 5 sierpnia 2015 r. o nieodpłatnej pomocy prawnej, nieodpłatnym poradnictwie obywatelskim oraz edukacji prawnej</w:t>
      </w:r>
    </w:p>
    <w:p w14:paraId="5BAA9721" w14:textId="4D6D2D2D" w:rsidR="00DA5424" w:rsidRPr="00E257A0" w:rsidRDefault="00AE70E1" w:rsidP="00240D12">
      <w:pPr>
        <w:jc w:val="center"/>
        <w:rPr>
          <w:b/>
          <w:bCs/>
        </w:rPr>
      </w:pPr>
      <w:r>
        <w:rPr>
          <w:b/>
          <w:bCs/>
        </w:rPr>
        <w:t>(</w:t>
      </w:r>
      <w:r w:rsidR="00DA5424" w:rsidRPr="00E257A0">
        <w:rPr>
          <w:b/>
          <w:bCs/>
        </w:rPr>
        <w:t>Dz. U. z 202</w:t>
      </w:r>
      <w:r>
        <w:rPr>
          <w:b/>
          <w:bCs/>
        </w:rPr>
        <w:t>1</w:t>
      </w:r>
      <w:r w:rsidR="00DA5424" w:rsidRPr="00E257A0">
        <w:rPr>
          <w:b/>
          <w:bCs/>
        </w:rPr>
        <w:t xml:space="preserve"> r poz. </w:t>
      </w:r>
      <w:r>
        <w:rPr>
          <w:b/>
          <w:bCs/>
        </w:rPr>
        <w:t>495 t.j.)</w:t>
      </w:r>
    </w:p>
    <w:p w14:paraId="34FF4C7B" w14:textId="77777777" w:rsidR="00240D12" w:rsidRDefault="00240D12" w:rsidP="00D5505F">
      <w:pPr>
        <w:jc w:val="both"/>
      </w:pPr>
    </w:p>
    <w:p w14:paraId="3E217CE0" w14:textId="3885B867" w:rsidR="00240D12" w:rsidRDefault="00240D12" w:rsidP="00240D12">
      <w:r w:rsidRPr="00240D12">
        <w:t>Ja, niżej podpisany(-na), (imię, nazwisko,</w:t>
      </w:r>
      <w:r>
        <w:t> </w:t>
      </w:r>
      <w:r w:rsidRPr="00240D12">
        <w:t>adres)</w:t>
      </w:r>
    </w:p>
    <w:p w14:paraId="7D000A8D" w14:textId="77777777" w:rsidR="00FD32E4" w:rsidRDefault="00FD32E4" w:rsidP="00240D12"/>
    <w:p w14:paraId="28630EE6" w14:textId="7B3F6452" w:rsidR="00FD32E4" w:rsidRDefault="00240D12" w:rsidP="00240D12">
      <w:r w:rsidRPr="00240D12">
        <w:t>............................................................................................</w:t>
      </w:r>
      <w:r>
        <w:t>...............................................................</w:t>
      </w:r>
      <w:r w:rsidRPr="00240D12">
        <w:t>.....</w:t>
      </w:r>
    </w:p>
    <w:p w14:paraId="49F884AA" w14:textId="77777777" w:rsidR="00FD32E4" w:rsidRDefault="00FD32E4" w:rsidP="00240D12"/>
    <w:p w14:paraId="375546EB" w14:textId="77777777" w:rsidR="00FD32E4" w:rsidRDefault="00240D12" w:rsidP="00240D12">
      <w:r w:rsidRPr="00240D12">
        <w:t>...............................</w:t>
      </w:r>
      <w:r>
        <w:t>.........</w:t>
      </w:r>
      <w:r w:rsidRPr="00240D12">
        <w:t>........................................................................................................................</w:t>
      </w:r>
    </w:p>
    <w:p w14:paraId="630F11A2" w14:textId="343A3022" w:rsidR="00240D12" w:rsidRDefault="00240D12" w:rsidP="00240D12">
      <w:r w:rsidRPr="00240D12">
        <w:t xml:space="preserve"> </w:t>
      </w:r>
    </w:p>
    <w:p w14:paraId="144E9CBA" w14:textId="77777777" w:rsidR="00240D12" w:rsidRDefault="00240D12" w:rsidP="00240D12">
      <w:r w:rsidRPr="00240D12">
        <w:t>PESEL</w:t>
      </w:r>
      <w:r w:rsidRPr="00DA5424">
        <w:rPr>
          <w:vertAlign w:val="superscript"/>
        </w:rPr>
        <w:t>1)</w:t>
      </w:r>
      <w:r w:rsidRPr="00240D12">
        <w:t xml:space="preserve"> ................................................., oświadczam, że:</w:t>
      </w:r>
    </w:p>
    <w:p w14:paraId="60E699F9" w14:textId="3BC59BAF" w:rsidR="00240D12" w:rsidRDefault="00240D12" w:rsidP="00240D12">
      <w:r w:rsidRPr="00240D12">
        <w:t>1)</w:t>
      </w:r>
      <w:r>
        <w:t xml:space="preserve"> </w:t>
      </w:r>
      <w:r w:rsidRPr="00240D12">
        <w:t>nie jestem w stanie ponieść kosztów odpłatnej pomocy prawnej,</w:t>
      </w:r>
    </w:p>
    <w:p w14:paraId="5A342FAA" w14:textId="54501983" w:rsidR="00240D12" w:rsidRDefault="00240D12" w:rsidP="00240D12">
      <w:pPr>
        <w:rPr>
          <w:vertAlign w:val="superscript"/>
        </w:rPr>
      </w:pPr>
      <w:r w:rsidRPr="00240D12">
        <w:t>2)</w:t>
      </w:r>
      <w:r>
        <w:t xml:space="preserve"> </w:t>
      </w:r>
      <w:r w:rsidRPr="00240D12">
        <w:t>w ciągu ostatniego roku, nie zatrudniałem(-</w:t>
      </w:r>
      <w:proofErr w:type="spellStart"/>
      <w:r w:rsidRPr="00240D12">
        <w:t>am</w:t>
      </w:r>
      <w:proofErr w:type="spellEnd"/>
      <w:r w:rsidRPr="00240D12">
        <w:t>) innych osób</w:t>
      </w:r>
      <w:r w:rsidRPr="00240D12">
        <w:rPr>
          <w:vertAlign w:val="superscript"/>
        </w:rPr>
        <w:t>2</w:t>
      </w:r>
      <w:r>
        <w:rPr>
          <w:vertAlign w:val="superscript"/>
        </w:rPr>
        <w:t>)</w:t>
      </w:r>
    </w:p>
    <w:p w14:paraId="1FEFA6AF" w14:textId="77777777" w:rsidR="00240D12" w:rsidRPr="00240D12" w:rsidRDefault="00240D12" w:rsidP="00240D12">
      <w:pPr>
        <w:rPr>
          <w:vertAlign w:val="superscript"/>
        </w:rPr>
      </w:pPr>
    </w:p>
    <w:p w14:paraId="505896BD" w14:textId="77777777" w:rsidR="00240D12" w:rsidRDefault="00240D12" w:rsidP="00240D12">
      <w:r w:rsidRPr="00240D12">
        <w:t xml:space="preserve">........................................................................... </w:t>
      </w:r>
    </w:p>
    <w:p w14:paraId="1B2110F0" w14:textId="41A11D57" w:rsidR="00240D12" w:rsidRDefault="00240D12" w:rsidP="00240D12">
      <w:r>
        <w:t xml:space="preserve">        </w:t>
      </w:r>
      <w:r w:rsidRPr="00240D12">
        <w:t xml:space="preserve">(data i podpis osoby uprawnionej) </w:t>
      </w:r>
    </w:p>
    <w:p w14:paraId="1E5102C5" w14:textId="24E409F9" w:rsidR="00240D12" w:rsidRDefault="00240D12" w:rsidP="00240D12"/>
    <w:p w14:paraId="5B5F5718" w14:textId="77777777" w:rsidR="00240D12" w:rsidRDefault="00240D12" w:rsidP="00240D12"/>
    <w:p w14:paraId="5B79760F" w14:textId="77777777" w:rsidR="00240D12" w:rsidRPr="00DA5424" w:rsidRDefault="00240D12" w:rsidP="00240D12">
      <w:pPr>
        <w:rPr>
          <w:sz w:val="20"/>
          <w:szCs w:val="20"/>
        </w:rPr>
      </w:pPr>
      <w:r w:rsidRPr="00DA5424">
        <w:rPr>
          <w:sz w:val="20"/>
          <w:szCs w:val="20"/>
        </w:rPr>
        <w:t>1) W przypadku braku numeru PESEL –numer paszportu albo innego dokumentu stwierdzającego tożsamość.</w:t>
      </w:r>
    </w:p>
    <w:p w14:paraId="44392C7B" w14:textId="0F897912" w:rsidR="00240D12" w:rsidRDefault="00240D12" w:rsidP="00240D12">
      <w:pPr>
        <w:rPr>
          <w:sz w:val="20"/>
          <w:szCs w:val="20"/>
        </w:rPr>
      </w:pPr>
      <w:r w:rsidRPr="00DA5424">
        <w:rPr>
          <w:sz w:val="20"/>
          <w:szCs w:val="20"/>
        </w:rPr>
        <w:t>2) Dotyczy tylko osoby fizycznej prowadzącej jednoosobową działalność gospodarczą</w:t>
      </w:r>
    </w:p>
    <w:p w14:paraId="2D595BF9" w14:textId="77777777" w:rsidR="00E257A0" w:rsidRPr="00604E6F" w:rsidRDefault="00E257A0" w:rsidP="00E257A0">
      <w:pPr>
        <w:jc w:val="both"/>
        <w:rPr>
          <w:color w:val="C00000"/>
        </w:rPr>
      </w:pPr>
      <w:r w:rsidRPr="00604E6F">
        <w:rPr>
          <w:color w:val="C00000"/>
        </w:rPr>
        <w:t>Uwaga!</w:t>
      </w:r>
    </w:p>
    <w:p w14:paraId="2FE8D593" w14:textId="76B58918" w:rsidR="00D63C24" w:rsidRPr="00604E6F" w:rsidRDefault="00E257A0" w:rsidP="00E257A0">
      <w:pPr>
        <w:jc w:val="both"/>
        <w:rPr>
          <w:color w:val="C00000"/>
        </w:rPr>
      </w:pPr>
      <w:r w:rsidRPr="00604E6F">
        <w:rPr>
          <w:color w:val="C00000"/>
        </w:rPr>
        <w:t xml:space="preserve">W przypadku obowiązywania stanu zagrożenia epidemicznego, stanu epidemii albo wprowadzenia stanu nadzwyczajnego </w:t>
      </w:r>
      <w:r w:rsidRPr="00604E6F">
        <w:rPr>
          <w:b/>
          <w:bCs/>
          <w:color w:val="C00000"/>
        </w:rPr>
        <w:t>osoba uprawniona</w:t>
      </w:r>
      <w:r w:rsidRPr="00604E6F">
        <w:rPr>
          <w:color w:val="C00000"/>
        </w:rPr>
        <w:t xml:space="preserve">, przed uzyskaniem nieodpłatnej pomocy prawnej/ nieodpłatnego poradnictwa obywatelskiego, </w:t>
      </w:r>
      <w:r w:rsidRPr="00604E6F">
        <w:rPr>
          <w:b/>
          <w:bCs/>
          <w:color w:val="C00000"/>
        </w:rPr>
        <w:t>nie ma obowiązku</w:t>
      </w:r>
      <w:r w:rsidRPr="00604E6F">
        <w:rPr>
          <w:color w:val="C00000"/>
        </w:rPr>
        <w:t xml:space="preserve"> złożenia pisemnego oświadczenia, że nie jest w stanie ponieść kosztów odpłatnej pomocy prawnej, a osoba fizyczna prowadząca jednoosobową działalność gospodarczą nie musi składać oświadczenia o niezatrudnianiu innych osób w ciągu ostatniego roku.</w:t>
      </w:r>
    </w:p>
    <w:p w14:paraId="3CE82C44" w14:textId="77777777" w:rsidR="00D5505F" w:rsidRPr="00604E6F" w:rsidRDefault="00D5505F" w:rsidP="00D5505F">
      <w:pPr>
        <w:rPr>
          <w:b/>
          <w:bCs/>
          <w:color w:val="C00000"/>
          <w:sz w:val="32"/>
          <w:szCs w:val="32"/>
          <w:u w:val="single"/>
        </w:rPr>
      </w:pPr>
      <w:bookmarkStart w:id="1" w:name="_Hlk24528206"/>
      <w:r w:rsidRPr="00604E6F">
        <w:rPr>
          <w:b/>
          <w:bCs/>
          <w:color w:val="C00000"/>
          <w:sz w:val="32"/>
          <w:szCs w:val="32"/>
          <w:u w:val="single"/>
        </w:rPr>
        <w:lastRenderedPageBreak/>
        <w:t>Zakres nieodpłatnej pomocy prawnej</w:t>
      </w:r>
    </w:p>
    <w:p w14:paraId="31F6FD41" w14:textId="77777777" w:rsidR="00D5505F" w:rsidRPr="00D05FA5" w:rsidRDefault="00D5505F" w:rsidP="00D5505F">
      <w:pPr>
        <w:rPr>
          <w:b/>
          <w:bCs/>
          <w:sz w:val="26"/>
          <w:szCs w:val="26"/>
        </w:rPr>
      </w:pPr>
      <w:r w:rsidRPr="00D05FA5">
        <w:rPr>
          <w:b/>
          <w:bCs/>
          <w:sz w:val="26"/>
          <w:szCs w:val="26"/>
        </w:rPr>
        <w:t>Nieodpłatna pomoc prawna obejmuje:</w:t>
      </w:r>
    </w:p>
    <w:bookmarkEnd w:id="1"/>
    <w:p w14:paraId="6B5E6434" w14:textId="77777777" w:rsidR="00D5505F" w:rsidRPr="00D05FA5" w:rsidRDefault="00D5505F" w:rsidP="00D5505F">
      <w:pPr>
        <w:jc w:val="both"/>
        <w:rPr>
          <w:sz w:val="26"/>
          <w:szCs w:val="26"/>
        </w:rPr>
      </w:pPr>
      <w:r w:rsidRPr="00D05FA5">
        <w:rPr>
          <w:rStyle w:val="alb"/>
          <w:sz w:val="26"/>
          <w:szCs w:val="26"/>
        </w:rPr>
        <w:t xml:space="preserve">1) </w:t>
      </w:r>
      <w:r w:rsidRPr="00D05FA5">
        <w:rPr>
          <w:sz w:val="26"/>
          <w:szCs w:val="26"/>
        </w:rPr>
        <w:t>poinformowanie osoby fizycznej, zwanej dalej "osobą uprawnioną", o obowiązującym stanie prawnym oraz przysługujących jej uprawnieniach lub spoczywających na niej obowiązkach, w tym w związku z toczącym się postępowaniem przygotowawczym, administracyjnym, sądowym lub sądowoadministracyjnym lub</w:t>
      </w:r>
    </w:p>
    <w:p w14:paraId="1F370492" w14:textId="77777777" w:rsidR="00D5505F" w:rsidRPr="00D05FA5" w:rsidRDefault="00D5505F" w:rsidP="00D5505F">
      <w:pPr>
        <w:jc w:val="both"/>
        <w:rPr>
          <w:sz w:val="26"/>
          <w:szCs w:val="26"/>
        </w:rPr>
      </w:pPr>
      <w:r w:rsidRPr="00D05FA5">
        <w:rPr>
          <w:rStyle w:val="alb"/>
          <w:sz w:val="26"/>
          <w:szCs w:val="26"/>
        </w:rPr>
        <w:t xml:space="preserve">2)  </w:t>
      </w:r>
      <w:r w:rsidRPr="00D05FA5">
        <w:rPr>
          <w:sz w:val="26"/>
          <w:szCs w:val="26"/>
        </w:rPr>
        <w:t>wskazanie osobie uprawnionej sposobu rozwiązania jej problemu prawnego, lub</w:t>
      </w:r>
    </w:p>
    <w:p w14:paraId="1CB71B40" w14:textId="77777777" w:rsidR="00D5505F" w:rsidRPr="00D05FA5" w:rsidRDefault="00D5505F" w:rsidP="00D5505F">
      <w:pPr>
        <w:jc w:val="both"/>
        <w:rPr>
          <w:sz w:val="26"/>
          <w:szCs w:val="26"/>
        </w:rPr>
      </w:pPr>
      <w:r w:rsidRPr="00D05FA5">
        <w:rPr>
          <w:rStyle w:val="alb"/>
          <w:sz w:val="26"/>
          <w:szCs w:val="26"/>
        </w:rPr>
        <w:t xml:space="preserve">3) </w:t>
      </w:r>
      <w:r w:rsidRPr="00D05FA5">
        <w:rPr>
          <w:sz w:val="26"/>
          <w:szCs w:val="26"/>
        </w:rPr>
        <w:t>sporządzenie projektu pisma w sprawach, o których mowa w pkt 1 i 2, z wyłączeniem pism procesowych w toczącym się postępowaniu przygotowawczym lub sądowym i pism w toczącym się postępowaniu sądowoadministracyjnym, lub</w:t>
      </w:r>
    </w:p>
    <w:p w14:paraId="379D214B" w14:textId="77777777" w:rsidR="00D5505F" w:rsidRPr="00D05FA5" w:rsidRDefault="00D5505F" w:rsidP="00D5505F">
      <w:pPr>
        <w:jc w:val="both"/>
        <w:rPr>
          <w:sz w:val="26"/>
          <w:szCs w:val="26"/>
        </w:rPr>
      </w:pPr>
      <w:r w:rsidRPr="00D05FA5">
        <w:rPr>
          <w:rStyle w:val="alb"/>
          <w:sz w:val="26"/>
          <w:szCs w:val="26"/>
        </w:rPr>
        <w:t xml:space="preserve">3a) </w:t>
      </w:r>
      <w:r w:rsidRPr="00D05FA5">
        <w:rPr>
          <w:sz w:val="26"/>
          <w:szCs w:val="26"/>
        </w:rPr>
        <w:t>nieodpłatną mediację, lub</w:t>
      </w:r>
    </w:p>
    <w:p w14:paraId="51B9D8DE" w14:textId="74EF7D11" w:rsidR="00D5505F" w:rsidRDefault="00D5505F" w:rsidP="00D5505F">
      <w:pPr>
        <w:jc w:val="both"/>
        <w:rPr>
          <w:sz w:val="26"/>
          <w:szCs w:val="26"/>
        </w:rPr>
      </w:pPr>
      <w:r w:rsidRPr="00D05FA5">
        <w:rPr>
          <w:rStyle w:val="alb"/>
          <w:sz w:val="26"/>
          <w:szCs w:val="26"/>
        </w:rPr>
        <w:t xml:space="preserve">4) </w:t>
      </w:r>
      <w:r w:rsidRPr="00D05FA5">
        <w:rPr>
          <w:sz w:val="26"/>
          <w:szCs w:val="26"/>
        </w:rPr>
        <w:t>sporządzenie projektu pisma o zwolnienie od kosztów sądowych lub ustanowienie pełnomocnika z urzędu w postępowaniu sądowym lub ustanowienie adwokata, radcy prawnego, doradcy podatkowego lub rzecznika patentowego w postępowaniu sądowoadministracyjnym oraz poinformowanie o kosztach postępowania i ryzyku finansowym związanym ze skierowaniem sprawy na drogę sądową.</w:t>
      </w:r>
    </w:p>
    <w:p w14:paraId="229DF41B" w14:textId="77777777" w:rsidR="00E667BC" w:rsidRPr="00D05FA5" w:rsidRDefault="00E667BC" w:rsidP="00D5505F">
      <w:pPr>
        <w:jc w:val="both"/>
        <w:rPr>
          <w:sz w:val="26"/>
          <w:szCs w:val="26"/>
        </w:rPr>
      </w:pPr>
    </w:p>
    <w:p w14:paraId="7F75C3BF" w14:textId="77777777" w:rsidR="00D5505F" w:rsidRPr="00604E6F" w:rsidRDefault="00D5505F" w:rsidP="00D5505F">
      <w:pPr>
        <w:rPr>
          <w:b/>
          <w:bCs/>
          <w:color w:val="C00000"/>
          <w:sz w:val="32"/>
          <w:szCs w:val="32"/>
          <w:u w:val="single"/>
        </w:rPr>
      </w:pPr>
      <w:r w:rsidRPr="00604E6F">
        <w:rPr>
          <w:b/>
          <w:bCs/>
          <w:color w:val="C00000"/>
          <w:sz w:val="32"/>
          <w:szCs w:val="32"/>
          <w:u w:val="single"/>
        </w:rPr>
        <w:t>Zakres nieodpłatnego poradnictwa obywatelskiego</w:t>
      </w:r>
    </w:p>
    <w:p w14:paraId="63E37B02" w14:textId="5C9FEF53" w:rsidR="00D5505F" w:rsidRPr="00D05FA5" w:rsidRDefault="00D5505F" w:rsidP="00D5505F">
      <w:pPr>
        <w:jc w:val="both"/>
        <w:rPr>
          <w:sz w:val="26"/>
          <w:szCs w:val="26"/>
        </w:rPr>
      </w:pPr>
      <w:r w:rsidRPr="00D05FA5">
        <w:rPr>
          <w:rStyle w:val="alb"/>
          <w:b/>
          <w:bCs/>
          <w:sz w:val="26"/>
          <w:szCs w:val="26"/>
        </w:rPr>
        <w:t>1.</w:t>
      </w:r>
      <w:r w:rsidRPr="00D05FA5">
        <w:rPr>
          <w:rStyle w:val="alb"/>
          <w:sz w:val="26"/>
          <w:szCs w:val="26"/>
        </w:rPr>
        <w:t> </w:t>
      </w:r>
      <w:r w:rsidRPr="00D05FA5">
        <w:rPr>
          <w:b/>
          <w:sz w:val="26"/>
          <w:szCs w:val="26"/>
        </w:rPr>
        <w:t>Nieodpłatne poradnictwo obywatelskie obejmuje</w:t>
      </w:r>
      <w:r w:rsidRPr="00D05FA5">
        <w:rPr>
          <w:sz w:val="26"/>
          <w:szCs w:val="26"/>
        </w:rPr>
        <w:t xml:space="preserve"> działania dostosowane do indywidualnej sytuacji osoby uprawnionej, zmierzające do podniesienia świadomości tej osoby o przysługujących jej uprawnieniach lub spoczywających na niej obowiązkach oraz wsparcia w samodzielnym rozwiązywaniu problemu, w tym, w razie potrzeby, sporządzenie wspólnie z osobą uprawnioną planu działania i pomoc w jego realizacji. Nieodpłatne poradnictwo obywatelskie obejmuje w szczególności porady dla osób zadłużonych i porady z zakresu spraw mieszkaniowych oraz zabezpieczenia społecznego.</w:t>
      </w:r>
    </w:p>
    <w:p w14:paraId="09E34BBA" w14:textId="20AA7E43" w:rsidR="00D5505F" w:rsidRDefault="00D5505F" w:rsidP="00D5505F">
      <w:pPr>
        <w:jc w:val="both"/>
        <w:rPr>
          <w:sz w:val="26"/>
          <w:szCs w:val="26"/>
        </w:rPr>
      </w:pPr>
      <w:r w:rsidRPr="00D05FA5">
        <w:rPr>
          <w:rStyle w:val="alb"/>
          <w:b/>
          <w:bCs/>
          <w:sz w:val="26"/>
          <w:szCs w:val="26"/>
        </w:rPr>
        <w:t>2.</w:t>
      </w:r>
      <w:r w:rsidRPr="00D05FA5">
        <w:rPr>
          <w:rStyle w:val="alb"/>
          <w:sz w:val="26"/>
          <w:szCs w:val="26"/>
        </w:rPr>
        <w:t xml:space="preserve">  </w:t>
      </w:r>
      <w:r w:rsidRPr="00D05FA5">
        <w:rPr>
          <w:b/>
          <w:sz w:val="26"/>
          <w:szCs w:val="26"/>
        </w:rPr>
        <w:t>Nieodpłatne poradnictwo obywatelskie obejmuje również</w:t>
      </w:r>
      <w:r w:rsidRPr="00D05FA5">
        <w:rPr>
          <w:sz w:val="26"/>
          <w:szCs w:val="26"/>
        </w:rPr>
        <w:t xml:space="preserve"> nieodpłatną mediację.</w:t>
      </w:r>
    </w:p>
    <w:p w14:paraId="47BA8AA2" w14:textId="77777777" w:rsidR="00E667BC" w:rsidRPr="00604E6F" w:rsidRDefault="00E667BC" w:rsidP="00D5505F">
      <w:pPr>
        <w:jc w:val="both"/>
        <w:rPr>
          <w:color w:val="C00000"/>
          <w:sz w:val="26"/>
          <w:szCs w:val="26"/>
        </w:rPr>
      </w:pPr>
    </w:p>
    <w:p w14:paraId="6FDCD44B" w14:textId="77777777" w:rsidR="00D5505F" w:rsidRPr="00604E6F" w:rsidRDefault="00D5505F" w:rsidP="00D5505F">
      <w:pPr>
        <w:jc w:val="both"/>
        <w:rPr>
          <w:b/>
          <w:bCs/>
          <w:color w:val="C00000"/>
          <w:sz w:val="32"/>
          <w:szCs w:val="32"/>
          <w:u w:val="single"/>
        </w:rPr>
      </w:pPr>
      <w:r w:rsidRPr="00604E6F">
        <w:rPr>
          <w:b/>
          <w:bCs/>
          <w:color w:val="C00000"/>
          <w:sz w:val="32"/>
          <w:szCs w:val="32"/>
          <w:u w:val="single"/>
        </w:rPr>
        <w:t>Nieodpłatna mediacja</w:t>
      </w:r>
    </w:p>
    <w:p w14:paraId="05C92428" w14:textId="77777777" w:rsidR="00D5505F" w:rsidRPr="00D05FA5" w:rsidRDefault="00D5505F" w:rsidP="00D5505F">
      <w:pPr>
        <w:jc w:val="both"/>
        <w:rPr>
          <w:b/>
          <w:bCs/>
          <w:sz w:val="26"/>
          <w:szCs w:val="26"/>
        </w:rPr>
      </w:pPr>
      <w:r w:rsidRPr="00D05FA5">
        <w:rPr>
          <w:b/>
          <w:bCs/>
          <w:sz w:val="26"/>
          <w:szCs w:val="26"/>
        </w:rPr>
        <w:t>Nieodpłatna mediacja obejmuje:</w:t>
      </w:r>
    </w:p>
    <w:p w14:paraId="107CBD05" w14:textId="0E3BFA30" w:rsidR="00D5505F" w:rsidRPr="00D05FA5" w:rsidRDefault="00D5505F" w:rsidP="00D5505F">
      <w:pPr>
        <w:jc w:val="both"/>
        <w:rPr>
          <w:sz w:val="26"/>
          <w:szCs w:val="26"/>
        </w:rPr>
      </w:pPr>
      <w:r w:rsidRPr="00D05FA5">
        <w:rPr>
          <w:sz w:val="26"/>
          <w:szCs w:val="26"/>
        </w:rPr>
        <w:t>1)</w:t>
      </w:r>
      <w:r w:rsidR="00B53128" w:rsidRPr="00D05FA5">
        <w:rPr>
          <w:sz w:val="26"/>
          <w:szCs w:val="26"/>
        </w:rPr>
        <w:t xml:space="preserve"> </w:t>
      </w:r>
      <w:r w:rsidRPr="00D05FA5">
        <w:rPr>
          <w:sz w:val="26"/>
          <w:szCs w:val="26"/>
        </w:rPr>
        <w:t>poinformowanie osoby uprawnionej o możliwościach skorzystania z polubownych metod rozwiązywania sporów, w szczególności mediacji oraz korzyściach z tego wynikających;</w:t>
      </w:r>
    </w:p>
    <w:p w14:paraId="1C6C1BEC" w14:textId="77777777" w:rsidR="00D5505F" w:rsidRPr="00D05FA5" w:rsidRDefault="00D5505F" w:rsidP="00D5505F">
      <w:pPr>
        <w:jc w:val="both"/>
        <w:rPr>
          <w:sz w:val="26"/>
          <w:szCs w:val="26"/>
        </w:rPr>
      </w:pPr>
      <w:r w:rsidRPr="00D05FA5">
        <w:rPr>
          <w:sz w:val="26"/>
          <w:szCs w:val="26"/>
        </w:rPr>
        <w:t>2) przygotowanie projektu umowy o mediację lub wniosku o przeprowadzenie mediacji;</w:t>
      </w:r>
    </w:p>
    <w:p w14:paraId="7A77DB90" w14:textId="612D17B0" w:rsidR="00D5505F" w:rsidRPr="00D05FA5" w:rsidRDefault="00D5505F" w:rsidP="00D5505F">
      <w:pPr>
        <w:jc w:val="both"/>
        <w:rPr>
          <w:sz w:val="26"/>
          <w:szCs w:val="26"/>
        </w:rPr>
      </w:pPr>
      <w:r w:rsidRPr="00D05FA5">
        <w:rPr>
          <w:sz w:val="26"/>
          <w:szCs w:val="26"/>
        </w:rPr>
        <w:t>3)</w:t>
      </w:r>
      <w:r w:rsidR="00B53128" w:rsidRPr="00D05FA5">
        <w:rPr>
          <w:sz w:val="26"/>
          <w:szCs w:val="26"/>
        </w:rPr>
        <w:t xml:space="preserve"> </w:t>
      </w:r>
      <w:r w:rsidRPr="00D05FA5">
        <w:rPr>
          <w:sz w:val="26"/>
          <w:szCs w:val="26"/>
        </w:rPr>
        <w:t>przygotowanie projektu wniosku o przeprowadzenie postępowania mediacyjnego w sprawie karnej;</w:t>
      </w:r>
    </w:p>
    <w:p w14:paraId="632F114E" w14:textId="77777777" w:rsidR="00D5505F" w:rsidRPr="00D05FA5" w:rsidRDefault="00D5505F" w:rsidP="00D5505F">
      <w:pPr>
        <w:jc w:val="both"/>
        <w:rPr>
          <w:sz w:val="26"/>
          <w:szCs w:val="26"/>
        </w:rPr>
      </w:pPr>
      <w:r w:rsidRPr="00D05FA5">
        <w:rPr>
          <w:sz w:val="26"/>
          <w:szCs w:val="26"/>
        </w:rPr>
        <w:t>4) przeprowadzenie mediacji;</w:t>
      </w:r>
    </w:p>
    <w:p w14:paraId="1FB7D00E" w14:textId="77777777" w:rsidR="00D5505F" w:rsidRPr="00D05FA5" w:rsidRDefault="00D5505F" w:rsidP="00D5505F">
      <w:pPr>
        <w:jc w:val="both"/>
        <w:rPr>
          <w:sz w:val="26"/>
          <w:szCs w:val="26"/>
        </w:rPr>
      </w:pPr>
      <w:r w:rsidRPr="00D05FA5">
        <w:rPr>
          <w:sz w:val="26"/>
          <w:szCs w:val="26"/>
        </w:rPr>
        <w:t>5) udzielenie pomocy w sporządzeniu do sądu wniosku o zatwierdzenie ugody zawartej przed mediatorem.</w:t>
      </w:r>
    </w:p>
    <w:p w14:paraId="69B56015" w14:textId="77777777" w:rsidR="00D5505F" w:rsidRPr="00D05FA5" w:rsidRDefault="00D5505F" w:rsidP="00D5505F">
      <w:pPr>
        <w:jc w:val="both"/>
        <w:rPr>
          <w:b/>
          <w:bCs/>
          <w:sz w:val="26"/>
          <w:szCs w:val="26"/>
        </w:rPr>
      </w:pPr>
      <w:r w:rsidRPr="00D05FA5">
        <w:rPr>
          <w:b/>
          <w:bCs/>
          <w:sz w:val="26"/>
          <w:szCs w:val="26"/>
        </w:rPr>
        <w:t>Nieodpłatna mediacja nie obejmuje spraw, w których:</w:t>
      </w:r>
    </w:p>
    <w:p w14:paraId="6E33EBE7" w14:textId="77777777" w:rsidR="00D5505F" w:rsidRPr="00D05FA5" w:rsidRDefault="00D5505F" w:rsidP="00D5505F">
      <w:pPr>
        <w:jc w:val="both"/>
        <w:rPr>
          <w:sz w:val="26"/>
          <w:szCs w:val="26"/>
        </w:rPr>
      </w:pPr>
      <w:r w:rsidRPr="00D05FA5">
        <w:rPr>
          <w:sz w:val="26"/>
          <w:szCs w:val="26"/>
        </w:rPr>
        <w:t>1) sąd lub inny organ wydały postanowienie o skierowaniu sprawy do mediacji lub postępowania mediacyjnego;</w:t>
      </w:r>
    </w:p>
    <w:p w14:paraId="5964ABB5" w14:textId="3E3D00F2" w:rsidR="00DA5424" w:rsidRDefault="00D5505F" w:rsidP="00D5505F">
      <w:pPr>
        <w:jc w:val="both"/>
        <w:rPr>
          <w:sz w:val="26"/>
          <w:szCs w:val="26"/>
        </w:rPr>
      </w:pPr>
      <w:r w:rsidRPr="00D05FA5">
        <w:rPr>
          <w:sz w:val="26"/>
          <w:szCs w:val="26"/>
        </w:rPr>
        <w:t>2) zachodzi uzasadnione podejrzenie, że w relacji stron występuje przemoc.</w:t>
      </w:r>
    </w:p>
    <w:p w14:paraId="455A10A4" w14:textId="2B3D3D6B" w:rsidR="00E257A0" w:rsidRDefault="00E257A0" w:rsidP="00D5505F">
      <w:pPr>
        <w:jc w:val="both"/>
        <w:rPr>
          <w:sz w:val="26"/>
          <w:szCs w:val="26"/>
        </w:rPr>
      </w:pPr>
    </w:p>
    <w:p w14:paraId="676A038A" w14:textId="6916C4E2" w:rsidR="00E257A0" w:rsidRDefault="00E257A0" w:rsidP="00D5505F">
      <w:pPr>
        <w:jc w:val="both"/>
        <w:rPr>
          <w:sz w:val="26"/>
          <w:szCs w:val="26"/>
        </w:rPr>
      </w:pPr>
    </w:p>
    <w:p w14:paraId="298C06B1" w14:textId="7BE9800D" w:rsidR="00E257A0" w:rsidRDefault="00E257A0" w:rsidP="00D5505F">
      <w:pPr>
        <w:jc w:val="both"/>
        <w:rPr>
          <w:sz w:val="26"/>
          <w:szCs w:val="26"/>
        </w:rPr>
      </w:pPr>
    </w:p>
    <w:p w14:paraId="34EE7A54" w14:textId="77777777" w:rsidR="00E257A0" w:rsidRPr="00D05FA5" w:rsidRDefault="00E257A0" w:rsidP="00D5505F">
      <w:pPr>
        <w:jc w:val="both"/>
        <w:rPr>
          <w:sz w:val="26"/>
          <w:szCs w:val="26"/>
        </w:rPr>
      </w:pPr>
    </w:p>
    <w:p w14:paraId="3805A6CA" w14:textId="77777777" w:rsidR="00B53128" w:rsidRPr="00604E6F" w:rsidRDefault="00D5505F" w:rsidP="00D5505F">
      <w:pPr>
        <w:jc w:val="both"/>
        <w:rPr>
          <w:b/>
          <w:color w:val="C00000"/>
          <w:sz w:val="28"/>
          <w:szCs w:val="28"/>
        </w:rPr>
      </w:pPr>
      <w:r w:rsidRPr="00604E6F">
        <w:rPr>
          <w:b/>
          <w:color w:val="C00000"/>
          <w:sz w:val="28"/>
          <w:szCs w:val="28"/>
        </w:rPr>
        <w:lastRenderedPageBreak/>
        <w:t>Udzielanie porad odbywa się według kolejności zgłoszeń</w:t>
      </w:r>
      <w:r w:rsidR="00B53128" w:rsidRPr="00604E6F">
        <w:rPr>
          <w:b/>
          <w:color w:val="C00000"/>
          <w:sz w:val="28"/>
          <w:szCs w:val="28"/>
        </w:rPr>
        <w:t>:</w:t>
      </w:r>
    </w:p>
    <w:p w14:paraId="2EE2AEEC" w14:textId="1F71E085" w:rsidR="00D5505F" w:rsidRPr="00C245AF" w:rsidRDefault="00B53128" w:rsidP="00D5505F">
      <w:pPr>
        <w:jc w:val="both"/>
      </w:pPr>
      <w:r w:rsidRPr="00D05FA5">
        <w:rPr>
          <w:b/>
          <w:sz w:val="28"/>
          <w:szCs w:val="28"/>
        </w:rPr>
        <w:t>- t</w:t>
      </w:r>
      <w:r w:rsidR="00D5505F" w:rsidRPr="00D05FA5">
        <w:rPr>
          <w:b/>
          <w:sz w:val="28"/>
          <w:szCs w:val="28"/>
        </w:rPr>
        <w:t>elefoniczn</w:t>
      </w:r>
      <w:r w:rsidRPr="00D05FA5">
        <w:rPr>
          <w:b/>
          <w:sz w:val="28"/>
          <w:szCs w:val="28"/>
        </w:rPr>
        <w:t xml:space="preserve">ie pod </w:t>
      </w:r>
      <w:r w:rsidR="00D5505F" w:rsidRPr="00D05FA5">
        <w:rPr>
          <w:b/>
          <w:sz w:val="28"/>
          <w:szCs w:val="28"/>
          <w:u w:val="single"/>
        </w:rPr>
        <w:t>nr telefonu do rejestracji 77 40 52</w:t>
      </w:r>
      <w:r w:rsidRPr="00D05FA5">
        <w:rPr>
          <w:b/>
          <w:sz w:val="28"/>
          <w:szCs w:val="28"/>
          <w:u w:val="single"/>
        </w:rPr>
        <w:t> </w:t>
      </w:r>
      <w:r w:rsidR="00D5505F" w:rsidRPr="00D05FA5">
        <w:rPr>
          <w:b/>
          <w:sz w:val="28"/>
          <w:szCs w:val="28"/>
          <w:u w:val="single"/>
        </w:rPr>
        <w:t>750</w:t>
      </w:r>
      <w:r w:rsidR="00C67768" w:rsidRPr="00D05FA5">
        <w:rPr>
          <w:sz w:val="26"/>
          <w:szCs w:val="26"/>
        </w:rPr>
        <w:t xml:space="preserve"> </w:t>
      </w:r>
      <w:r w:rsidR="00C245AF" w:rsidRPr="00C245AF">
        <w:t>(poniedziałek</w:t>
      </w:r>
      <w:r w:rsidR="00C245AF">
        <w:t xml:space="preserve"> </w:t>
      </w:r>
      <w:r w:rsidR="00C245AF" w:rsidRPr="00C245AF">
        <w:t>8:00-16:00, wtorek-piątek 7</w:t>
      </w:r>
      <w:r w:rsidR="00C245AF">
        <w:t>:</w:t>
      </w:r>
      <w:r w:rsidR="00C245AF" w:rsidRPr="00C245AF">
        <w:t>00-15</w:t>
      </w:r>
      <w:r w:rsidR="00C245AF">
        <w:t>:0</w:t>
      </w:r>
      <w:r w:rsidR="00C245AF" w:rsidRPr="00C245AF">
        <w:t>0)</w:t>
      </w:r>
    </w:p>
    <w:p w14:paraId="76023580" w14:textId="38529CA1" w:rsidR="00B53128" w:rsidRPr="00D05FA5" w:rsidRDefault="00B53128" w:rsidP="00D5505F">
      <w:pPr>
        <w:jc w:val="both"/>
        <w:rPr>
          <w:b/>
          <w:bCs/>
          <w:sz w:val="28"/>
          <w:szCs w:val="28"/>
        </w:rPr>
      </w:pPr>
      <w:r w:rsidRPr="00D05FA5">
        <w:rPr>
          <w:sz w:val="28"/>
          <w:szCs w:val="28"/>
        </w:rPr>
        <w:t xml:space="preserve">- </w:t>
      </w:r>
      <w:r w:rsidRPr="00D05FA5">
        <w:rPr>
          <w:b/>
          <w:bCs/>
          <w:sz w:val="28"/>
          <w:szCs w:val="28"/>
        </w:rPr>
        <w:t xml:space="preserve">online: </w:t>
      </w:r>
      <w:hyperlink r:id="rId8" w:history="1">
        <w:r w:rsidRPr="00D05FA5">
          <w:rPr>
            <w:rStyle w:val="Hipercze"/>
            <w:b/>
            <w:bCs/>
            <w:color w:val="auto"/>
            <w:sz w:val="28"/>
            <w:szCs w:val="28"/>
          </w:rPr>
          <w:t>https://np.ms.gov.pl/</w:t>
        </w:r>
      </w:hyperlink>
      <w:r w:rsidR="00080F6A" w:rsidRPr="00D05FA5">
        <w:rPr>
          <w:rStyle w:val="Hipercze"/>
          <w:b/>
          <w:bCs/>
          <w:color w:val="auto"/>
          <w:sz w:val="28"/>
          <w:szCs w:val="28"/>
          <w:u w:val="none"/>
        </w:rPr>
        <w:t>,</w:t>
      </w:r>
    </w:p>
    <w:p w14:paraId="22D92C92" w14:textId="778D8F48" w:rsidR="00B53128" w:rsidRPr="00D05FA5" w:rsidRDefault="00B53128" w:rsidP="00D5505F">
      <w:pPr>
        <w:jc w:val="both"/>
        <w:rPr>
          <w:b/>
          <w:bCs/>
          <w:sz w:val="28"/>
          <w:szCs w:val="28"/>
        </w:rPr>
      </w:pPr>
      <w:r w:rsidRPr="00D05FA5">
        <w:rPr>
          <w:b/>
          <w:bCs/>
          <w:sz w:val="28"/>
          <w:szCs w:val="28"/>
        </w:rPr>
        <w:t xml:space="preserve">- mailem: </w:t>
      </w:r>
      <w:hyperlink r:id="rId9" w:history="1">
        <w:r w:rsidRPr="00D05FA5">
          <w:rPr>
            <w:rStyle w:val="Hipercze"/>
            <w:b/>
            <w:bCs/>
            <w:color w:val="auto"/>
            <w:sz w:val="28"/>
            <w:szCs w:val="28"/>
          </w:rPr>
          <w:t>npp@powiat.kedzierzyn-kozle.pl</w:t>
        </w:r>
      </w:hyperlink>
      <w:r w:rsidR="00C67768" w:rsidRPr="00D05FA5">
        <w:rPr>
          <w:b/>
          <w:bCs/>
          <w:sz w:val="28"/>
          <w:szCs w:val="28"/>
        </w:rPr>
        <w:t>.</w:t>
      </w:r>
    </w:p>
    <w:p w14:paraId="1D44D47A" w14:textId="77777777" w:rsidR="00D5505F" w:rsidRPr="00D05FA5" w:rsidRDefault="00D5505F" w:rsidP="00D5505F">
      <w:pPr>
        <w:jc w:val="both"/>
        <w:rPr>
          <w:b/>
          <w:sz w:val="28"/>
          <w:szCs w:val="28"/>
        </w:rPr>
      </w:pPr>
    </w:p>
    <w:p w14:paraId="7498155F" w14:textId="77777777" w:rsidR="00D5505F" w:rsidRPr="00D05FA5" w:rsidRDefault="00D5505F" w:rsidP="00D5505F">
      <w:pPr>
        <w:jc w:val="both"/>
        <w:rPr>
          <w:b/>
          <w:sz w:val="26"/>
          <w:szCs w:val="26"/>
        </w:rPr>
      </w:pPr>
      <w:r w:rsidRPr="00D05FA5">
        <w:rPr>
          <w:sz w:val="26"/>
          <w:szCs w:val="26"/>
        </w:rPr>
        <w:t xml:space="preserve">Z ważnych powodów dopuszcza się ustalenie innej kolejności udzielania </w:t>
      </w:r>
      <w:r w:rsidRPr="00D05FA5">
        <w:rPr>
          <w:rStyle w:val="Uwydatnienie"/>
          <w:i w:val="0"/>
          <w:iCs w:val="0"/>
          <w:sz w:val="26"/>
          <w:szCs w:val="26"/>
        </w:rPr>
        <w:t>nieodpłatnej pomocy</w:t>
      </w:r>
      <w:r w:rsidRPr="00D05FA5">
        <w:rPr>
          <w:sz w:val="26"/>
          <w:szCs w:val="26"/>
        </w:rPr>
        <w:t xml:space="preserve"> prawnej lub nieodpłatnego poradnictwa obywatelskiego. Kobiecie, która jest w ciąży, udzielanie </w:t>
      </w:r>
      <w:r w:rsidRPr="00D05FA5">
        <w:rPr>
          <w:rStyle w:val="Uwydatnienie"/>
          <w:i w:val="0"/>
          <w:iCs w:val="0"/>
          <w:sz w:val="26"/>
          <w:szCs w:val="26"/>
        </w:rPr>
        <w:t>nieodpłatnej pomocy</w:t>
      </w:r>
      <w:r w:rsidRPr="00D05FA5">
        <w:rPr>
          <w:i/>
          <w:sz w:val="26"/>
          <w:szCs w:val="26"/>
        </w:rPr>
        <w:t xml:space="preserve"> </w:t>
      </w:r>
      <w:r w:rsidRPr="00D05FA5">
        <w:rPr>
          <w:sz w:val="26"/>
          <w:szCs w:val="26"/>
        </w:rPr>
        <w:t>prawnej lub udzielanie nieodpłatnego poradnictwa obywatelskiego odbywa się poza kolejnością.</w:t>
      </w:r>
    </w:p>
    <w:p w14:paraId="0978E18A" w14:textId="77777777" w:rsidR="00D5505F" w:rsidRPr="00D05FA5" w:rsidRDefault="00D5505F" w:rsidP="00D5505F">
      <w:pPr>
        <w:jc w:val="both"/>
        <w:rPr>
          <w:sz w:val="26"/>
          <w:szCs w:val="26"/>
        </w:rPr>
      </w:pPr>
    </w:p>
    <w:p w14:paraId="7D7120B4" w14:textId="77777777" w:rsidR="00D5505F" w:rsidRPr="00D05FA5" w:rsidRDefault="00D5505F" w:rsidP="00D5505F">
      <w:pPr>
        <w:jc w:val="both"/>
        <w:rPr>
          <w:sz w:val="26"/>
          <w:szCs w:val="26"/>
        </w:rPr>
      </w:pPr>
      <w:r w:rsidRPr="00D05FA5">
        <w:rPr>
          <w:sz w:val="26"/>
          <w:szCs w:val="26"/>
        </w:rPr>
        <w:t>Osoby, które skorzystały z nieodpłatnej pomocy prawnej lub z nieodpłatnego poradnictwa obywatelskiego mogą wyrazić bezpośrednio po udzielonej pomocy anonimową opinię.</w:t>
      </w:r>
      <w:r w:rsidRPr="00D05FA5">
        <w:rPr>
          <w:b/>
          <w:sz w:val="26"/>
          <w:szCs w:val="26"/>
        </w:rPr>
        <w:t xml:space="preserve"> </w:t>
      </w:r>
      <w:r w:rsidRPr="00D05FA5">
        <w:rPr>
          <w:sz w:val="26"/>
          <w:szCs w:val="26"/>
        </w:rPr>
        <w:t>W tym celu należy wypełnić „Kartę pomocy – część B”, którą należy wrzucić do urny z napisem OPINIE.</w:t>
      </w:r>
    </w:p>
    <w:p w14:paraId="780094B8" w14:textId="77777777" w:rsidR="00D5505F" w:rsidRPr="00D05FA5" w:rsidRDefault="00D5505F" w:rsidP="00D5505F">
      <w:pPr>
        <w:jc w:val="both"/>
        <w:rPr>
          <w:sz w:val="26"/>
          <w:szCs w:val="26"/>
        </w:rPr>
      </w:pPr>
    </w:p>
    <w:p w14:paraId="49565672" w14:textId="77777777" w:rsidR="00D5505F" w:rsidRPr="00D05FA5" w:rsidRDefault="00D5505F" w:rsidP="00D5505F">
      <w:pPr>
        <w:jc w:val="both"/>
        <w:rPr>
          <w:sz w:val="26"/>
          <w:szCs w:val="26"/>
        </w:rPr>
      </w:pPr>
      <w:r w:rsidRPr="00D05FA5">
        <w:rPr>
          <w:sz w:val="26"/>
          <w:szCs w:val="26"/>
        </w:rPr>
        <w:t xml:space="preserve">Opinie można również przekazać w dowolnym terminie listownie na adres: </w:t>
      </w:r>
    </w:p>
    <w:p w14:paraId="103F3A25" w14:textId="77777777" w:rsidR="00D5505F" w:rsidRPr="00D05FA5" w:rsidRDefault="00D5505F" w:rsidP="00D5505F">
      <w:pPr>
        <w:jc w:val="both"/>
        <w:rPr>
          <w:sz w:val="26"/>
          <w:szCs w:val="26"/>
        </w:rPr>
      </w:pPr>
      <w:r w:rsidRPr="00D05FA5">
        <w:rPr>
          <w:sz w:val="26"/>
          <w:szCs w:val="26"/>
        </w:rPr>
        <w:t xml:space="preserve">Starostwo Powiatowe w Kędzierzynie-Koźlu </w:t>
      </w:r>
    </w:p>
    <w:p w14:paraId="64A6520A" w14:textId="77777777" w:rsidR="00D5505F" w:rsidRPr="00D05FA5" w:rsidRDefault="00D5505F" w:rsidP="00D5505F">
      <w:pPr>
        <w:jc w:val="both"/>
        <w:rPr>
          <w:sz w:val="26"/>
          <w:szCs w:val="26"/>
        </w:rPr>
      </w:pPr>
      <w:r w:rsidRPr="00D05FA5">
        <w:rPr>
          <w:sz w:val="26"/>
          <w:szCs w:val="26"/>
        </w:rPr>
        <w:t xml:space="preserve">Plac Wolności 13 </w:t>
      </w:r>
    </w:p>
    <w:p w14:paraId="5BA6371A" w14:textId="77777777" w:rsidR="00D5505F" w:rsidRPr="00D05FA5" w:rsidRDefault="00D5505F" w:rsidP="00D5505F">
      <w:pPr>
        <w:jc w:val="both"/>
        <w:rPr>
          <w:sz w:val="26"/>
          <w:szCs w:val="26"/>
        </w:rPr>
      </w:pPr>
      <w:r w:rsidRPr="00D05FA5">
        <w:rPr>
          <w:sz w:val="26"/>
          <w:szCs w:val="26"/>
        </w:rPr>
        <w:t>47-220 Kędzierzyn-Koźle,</w:t>
      </w:r>
    </w:p>
    <w:p w14:paraId="129CC8C0" w14:textId="0CAF0F73" w:rsidR="00D5505F" w:rsidRPr="00D05FA5" w:rsidRDefault="00D5505F" w:rsidP="00D5505F">
      <w:pPr>
        <w:jc w:val="both"/>
        <w:rPr>
          <w:sz w:val="26"/>
          <w:szCs w:val="26"/>
        </w:rPr>
      </w:pPr>
      <w:r w:rsidRPr="00D05FA5">
        <w:rPr>
          <w:sz w:val="26"/>
          <w:szCs w:val="26"/>
        </w:rPr>
        <w:t xml:space="preserve">emailem: </w:t>
      </w:r>
      <w:hyperlink r:id="rId10" w:history="1">
        <w:r w:rsidR="004104CD" w:rsidRPr="00D05FA5">
          <w:rPr>
            <w:rStyle w:val="Hipercze"/>
            <w:color w:val="auto"/>
            <w:sz w:val="26"/>
            <w:szCs w:val="26"/>
          </w:rPr>
          <w:t>npp@powiat.kedzierzyn-kozle.pl</w:t>
        </w:r>
      </w:hyperlink>
    </w:p>
    <w:p w14:paraId="23CE1B3C" w14:textId="77777777" w:rsidR="00D5505F" w:rsidRPr="00D05FA5" w:rsidRDefault="00D5505F" w:rsidP="00D5505F">
      <w:pPr>
        <w:jc w:val="both"/>
        <w:rPr>
          <w:sz w:val="26"/>
          <w:szCs w:val="26"/>
        </w:rPr>
      </w:pPr>
      <w:r w:rsidRPr="00D05FA5">
        <w:rPr>
          <w:sz w:val="26"/>
          <w:szCs w:val="26"/>
        </w:rPr>
        <w:t>lub telefonicznie pod nr 77 40 52 750.</w:t>
      </w:r>
    </w:p>
    <w:p w14:paraId="34F78A17" w14:textId="77777777" w:rsidR="00D5505F" w:rsidRPr="00D05FA5" w:rsidRDefault="00D5505F" w:rsidP="00D5505F"/>
    <w:p w14:paraId="261E2183" w14:textId="127FC088" w:rsidR="00714405" w:rsidRPr="00D2391F" w:rsidRDefault="00D5505F" w:rsidP="00D2391F">
      <w:pPr>
        <w:jc w:val="both"/>
        <w:rPr>
          <w:bCs/>
          <w:sz w:val="26"/>
          <w:szCs w:val="26"/>
        </w:rPr>
      </w:pPr>
      <w:r w:rsidRPr="00D05FA5">
        <w:rPr>
          <w:bCs/>
          <w:sz w:val="26"/>
          <w:szCs w:val="26"/>
        </w:rPr>
        <w:t>Osobom ze znaczną niepełnosprawnością ruchową, które nie mogą stawić się w punkcie osobiście, oraz osobom doświadczającym trudności w komunikowaniu się, o których mowa w </w:t>
      </w:r>
      <w:hyperlink r:id="rId11" w:anchor="/document/17736247?cm=DOCUMENT" w:history="1">
        <w:r w:rsidRPr="00D05FA5">
          <w:rPr>
            <w:rStyle w:val="Hipercze"/>
            <w:bCs/>
            <w:color w:val="auto"/>
            <w:sz w:val="26"/>
            <w:szCs w:val="26"/>
            <w:u w:val="none"/>
          </w:rPr>
          <w:t>ustawie</w:t>
        </w:r>
      </w:hyperlink>
      <w:r w:rsidRPr="00D05FA5">
        <w:rPr>
          <w:bCs/>
          <w:sz w:val="26"/>
          <w:szCs w:val="26"/>
        </w:rPr>
        <w:t xml:space="preserve"> z dnia 19 sierpnia 2011 r. o języku migowym i innych środkach komunikowania się (Dz. U. z 2017 r. poz. 1824), może być udzielana </w:t>
      </w:r>
      <w:r w:rsidRPr="00D05FA5">
        <w:rPr>
          <w:rStyle w:val="Uwydatnienie"/>
          <w:bCs/>
          <w:i w:val="0"/>
          <w:iCs w:val="0"/>
          <w:sz w:val="26"/>
          <w:szCs w:val="26"/>
        </w:rPr>
        <w:t>nieodpłatna pomoc</w:t>
      </w:r>
      <w:r w:rsidRPr="00D05FA5">
        <w:rPr>
          <w:bCs/>
          <w:i/>
          <w:iCs/>
          <w:sz w:val="26"/>
          <w:szCs w:val="26"/>
        </w:rPr>
        <w:t xml:space="preserve"> </w:t>
      </w:r>
      <w:r w:rsidRPr="00D05FA5">
        <w:rPr>
          <w:bCs/>
          <w:sz w:val="26"/>
          <w:szCs w:val="26"/>
        </w:rPr>
        <w:t>prawna lub nieodpłatne poradnictwo obywatelskie, z wyłączeniem nieodpłatnej mediacji, także poza punktem albo za pośrednictwem środków porozumiewania się na odległość. Zgłoszenia na wizyty oraz bliższe informacje pod nr telefonu 77 40 52 750.</w:t>
      </w:r>
    </w:p>
    <w:sectPr w:rsidR="00714405" w:rsidRPr="00D2391F" w:rsidSect="00014878">
      <w:footerReference w:type="even" r:id="rId12"/>
      <w:pgSz w:w="11906" w:h="16838"/>
      <w:pgMar w:top="1418" w:right="1134" w:bottom="1560" w:left="1134" w:header="709" w:footer="21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D0450" w14:textId="77777777" w:rsidR="00F61E1D" w:rsidRDefault="00F61E1D" w:rsidP="00D5505F">
      <w:r>
        <w:separator/>
      </w:r>
    </w:p>
  </w:endnote>
  <w:endnote w:type="continuationSeparator" w:id="0">
    <w:p w14:paraId="2B0F6217" w14:textId="77777777" w:rsidR="00F61E1D" w:rsidRDefault="00F61E1D" w:rsidP="00D55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80C57" w14:textId="77777777" w:rsidR="00F0202A" w:rsidRDefault="0012383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FE3687" w14:textId="77777777" w:rsidR="00F0202A" w:rsidRDefault="00F61E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834EB" w14:textId="77777777" w:rsidR="00F61E1D" w:rsidRDefault="00F61E1D" w:rsidP="00D5505F">
      <w:r>
        <w:separator/>
      </w:r>
    </w:p>
  </w:footnote>
  <w:footnote w:type="continuationSeparator" w:id="0">
    <w:p w14:paraId="2EBE2254" w14:textId="77777777" w:rsidR="00F61E1D" w:rsidRDefault="00F61E1D" w:rsidP="00D55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85D5E"/>
    <w:multiLevelType w:val="hybridMultilevel"/>
    <w:tmpl w:val="34481270"/>
    <w:lvl w:ilvl="0" w:tplc="C13009B2">
      <w:start w:val="1"/>
      <w:numFmt w:val="decimal"/>
      <w:lvlText w:val="%1)"/>
      <w:lvlJc w:val="left"/>
      <w:pPr>
        <w:ind w:left="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F4C896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7F23654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78DD46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9A8598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BC7FF8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D23C1C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4EBBCA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D9AF1F4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6500F7"/>
    <w:multiLevelType w:val="hybridMultilevel"/>
    <w:tmpl w:val="41B63B6A"/>
    <w:lvl w:ilvl="0" w:tplc="AB488C7A">
      <w:start w:val="1"/>
      <w:numFmt w:val="decimal"/>
      <w:lvlText w:val="%1)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C98E09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807238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61B4AF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F8DC98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9984ED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20CAA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3C7E3D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A628C3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5F"/>
    <w:rsid w:val="00014878"/>
    <w:rsid w:val="00080F6A"/>
    <w:rsid w:val="00097F0A"/>
    <w:rsid w:val="000D22EA"/>
    <w:rsid w:val="00123836"/>
    <w:rsid w:val="001B2531"/>
    <w:rsid w:val="00236347"/>
    <w:rsid w:val="00240896"/>
    <w:rsid w:val="00240D12"/>
    <w:rsid w:val="00283406"/>
    <w:rsid w:val="003324D0"/>
    <w:rsid w:val="003F7BC3"/>
    <w:rsid w:val="004104CD"/>
    <w:rsid w:val="00497B8A"/>
    <w:rsid w:val="004A111F"/>
    <w:rsid w:val="00596695"/>
    <w:rsid w:val="00604E6F"/>
    <w:rsid w:val="0060784C"/>
    <w:rsid w:val="006C0445"/>
    <w:rsid w:val="006D446E"/>
    <w:rsid w:val="00714405"/>
    <w:rsid w:val="00737096"/>
    <w:rsid w:val="007913CE"/>
    <w:rsid w:val="00884BB3"/>
    <w:rsid w:val="008970D3"/>
    <w:rsid w:val="008C32D8"/>
    <w:rsid w:val="008C50BF"/>
    <w:rsid w:val="00901672"/>
    <w:rsid w:val="009B1F46"/>
    <w:rsid w:val="00A64394"/>
    <w:rsid w:val="00AE70E1"/>
    <w:rsid w:val="00B53128"/>
    <w:rsid w:val="00BF07FA"/>
    <w:rsid w:val="00C245AF"/>
    <w:rsid w:val="00C3188D"/>
    <w:rsid w:val="00C35213"/>
    <w:rsid w:val="00C67768"/>
    <w:rsid w:val="00CE6ECE"/>
    <w:rsid w:val="00D05FA5"/>
    <w:rsid w:val="00D2391F"/>
    <w:rsid w:val="00D46D09"/>
    <w:rsid w:val="00D5505F"/>
    <w:rsid w:val="00D63C24"/>
    <w:rsid w:val="00D70397"/>
    <w:rsid w:val="00D827B9"/>
    <w:rsid w:val="00DA5424"/>
    <w:rsid w:val="00E257A0"/>
    <w:rsid w:val="00E667BC"/>
    <w:rsid w:val="00F61E1D"/>
    <w:rsid w:val="00F76126"/>
    <w:rsid w:val="00FC483E"/>
    <w:rsid w:val="00FD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8DBDB"/>
  <w15:chartTrackingRefBased/>
  <w15:docId w15:val="{94768695-0751-45B8-AEC5-0FEE0784B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5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550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50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5505F"/>
  </w:style>
  <w:style w:type="character" w:styleId="Hipercze">
    <w:name w:val="Hyperlink"/>
    <w:uiPriority w:val="99"/>
    <w:rsid w:val="00D5505F"/>
    <w:rPr>
      <w:color w:val="0000FF"/>
      <w:u w:val="single"/>
    </w:rPr>
  </w:style>
  <w:style w:type="paragraph" w:styleId="Nagwek">
    <w:name w:val="header"/>
    <w:basedOn w:val="Normalny"/>
    <w:link w:val="NagwekZnak"/>
    <w:rsid w:val="00D550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505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D5505F"/>
  </w:style>
  <w:style w:type="paragraph" w:styleId="Akapitzlist">
    <w:name w:val="List Paragraph"/>
    <w:basedOn w:val="Normalny"/>
    <w:uiPriority w:val="34"/>
    <w:qFormat/>
    <w:rsid w:val="00D550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D5505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E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ECE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04CD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63C2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D63C2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63C24"/>
    <w:pPr>
      <w:widowControl w:val="0"/>
      <w:shd w:val="clear" w:color="auto" w:fill="FFFFFF"/>
      <w:spacing w:line="240" w:lineRule="atLeast"/>
      <w:ind w:hanging="480"/>
      <w:jc w:val="center"/>
    </w:pPr>
    <w:rPr>
      <w:rFonts w:eastAsiaTheme="minorHAnsi"/>
      <w:sz w:val="20"/>
      <w:szCs w:val="20"/>
      <w:lang w:eastAsia="en-US"/>
    </w:rPr>
  </w:style>
  <w:style w:type="paragraph" w:customStyle="1" w:styleId="Teksttreci80">
    <w:name w:val="Tekst treści (8)"/>
    <w:basedOn w:val="Normalny"/>
    <w:link w:val="Teksttreci8"/>
    <w:uiPriority w:val="99"/>
    <w:rsid w:val="00D63C24"/>
    <w:pPr>
      <w:widowControl w:val="0"/>
      <w:shd w:val="clear" w:color="auto" w:fill="FFFFFF"/>
      <w:spacing w:line="302" w:lineRule="exact"/>
      <w:jc w:val="center"/>
    </w:pPr>
    <w:rPr>
      <w:rFonts w:eastAsiaTheme="minorHAnsi"/>
      <w:b/>
      <w:bCs/>
      <w:sz w:val="20"/>
      <w:szCs w:val="20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531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.ms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pp@powiat.kedzierzyn-kozl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p@powiat.kedzierzyn-kozl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747B6-1076-41B6-A806-B90E7D08E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1057</Words>
  <Characters>6344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Majocha</dc:creator>
  <cp:keywords/>
  <dc:description/>
  <cp:lastModifiedBy>Justyna Majocha</cp:lastModifiedBy>
  <cp:revision>7</cp:revision>
  <cp:lastPrinted>2021-06-08T05:35:00Z</cp:lastPrinted>
  <dcterms:created xsi:type="dcterms:W3CDTF">2021-05-26T12:36:00Z</dcterms:created>
  <dcterms:modified xsi:type="dcterms:W3CDTF">2021-06-08T10:31:00Z</dcterms:modified>
</cp:coreProperties>
</file>